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B521376" wp14:editId="76C17120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221298" w:rsidP="00E92A6C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2</w:t>
                                  </w:r>
                                  <w:r w:rsidR="00890F4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2</w:t>
                                  </w:r>
                                  <w:r w:rsidR="004819D9" w:rsidRPr="004819D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</w:t>
                                  </w:r>
                                  <w:r w:rsidR="00E92A6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12</w:t>
                                  </w:r>
                                  <w:r w:rsidR="004819D9" w:rsidRPr="004819D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.202</w:t>
                                  </w:r>
                                  <w:r w:rsidR="009A7F7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5242DC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1B13BF" w:rsidP="00E92A6C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33-5</w:t>
                                  </w:r>
                                  <w:r w:rsidR="00E92A6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99</w:t>
                                  </w: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221298" w:rsidP="00E92A6C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2</w:t>
                            </w:r>
                            <w:r w:rsidR="00890F4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2</w:t>
                            </w:r>
                            <w:r w:rsidR="004819D9" w:rsidRPr="004819D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</w:t>
                            </w:r>
                            <w:r w:rsidR="00E92A6C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12</w:t>
                            </w:r>
                            <w:r w:rsidR="004819D9" w:rsidRPr="004819D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.202</w:t>
                            </w:r>
                            <w:r w:rsidR="009A7F7C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5242DC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1B13BF" w:rsidP="00E92A6C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33-5</w:t>
                            </w:r>
                            <w:r w:rsidR="00E92A6C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99</w:t>
                            </w: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433497" w:rsidRPr="00433497" w:rsidRDefault="00433497" w:rsidP="00433497">
      <w:pPr>
        <w:pStyle w:val="aff1"/>
        <w:widowControl w:val="0"/>
        <w:spacing w:after="0"/>
        <w:jc w:val="center"/>
        <w:rPr>
          <w:b/>
          <w:sz w:val="32"/>
          <w:szCs w:val="32"/>
        </w:rPr>
      </w:pPr>
      <w:r w:rsidRPr="00433497">
        <w:rPr>
          <w:b/>
          <w:sz w:val="32"/>
          <w:szCs w:val="32"/>
        </w:rPr>
        <w:t>УВЕДОМЛЕНИЕ</w:t>
      </w:r>
    </w:p>
    <w:p w:rsidR="00EE3C60" w:rsidRPr="00433497" w:rsidRDefault="00433497" w:rsidP="00433497">
      <w:pPr>
        <w:pStyle w:val="aff1"/>
        <w:widowControl w:val="0"/>
        <w:spacing w:before="0" w:after="0"/>
        <w:jc w:val="center"/>
        <w:rPr>
          <w:i/>
          <w:sz w:val="22"/>
        </w:rPr>
      </w:pPr>
      <w:r w:rsidRPr="00433497">
        <w:rPr>
          <w:sz w:val="28"/>
          <w:szCs w:val="32"/>
        </w:rPr>
        <w:t>о продлении срока подачи заявок на участие в закупке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открытого запроса </w:t>
      </w:r>
      <w:r w:rsidR="00316E81">
        <w:rPr>
          <w:rFonts w:ascii="Times New Roman" w:eastAsia="Times New Roman" w:hAnsi="Times New Roman"/>
          <w:lang w:val="ru-RU" w:eastAsia="ru-RU"/>
        </w:rPr>
        <w:t>цен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="00433497" w:rsidRPr="00433497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</w:t>
      </w:r>
      <w:r w:rsidR="000162F1">
        <w:rPr>
          <w:rFonts w:ascii="Times New Roman" w:eastAsia="Times New Roman" w:hAnsi="Times New Roman"/>
          <w:lang w:val="ru-RU" w:eastAsia="ru-RU"/>
        </w:rPr>
        <w:t>по предмету</w:t>
      </w:r>
      <w:r w:rsidR="0039156C">
        <w:rPr>
          <w:rFonts w:ascii="Times New Roman" w:eastAsia="Times New Roman" w:hAnsi="Times New Roman"/>
          <w:lang w:val="ru-RU" w:eastAsia="ru-RU"/>
        </w:rPr>
        <w:t>:</w:t>
      </w:r>
      <w:r w:rsidR="000162F1">
        <w:rPr>
          <w:rFonts w:ascii="Times New Roman" w:eastAsia="Times New Roman" w:hAnsi="Times New Roman"/>
          <w:lang w:val="ru-RU" w:eastAsia="ru-RU"/>
        </w:rPr>
        <w:t xml:space="preserve"> </w:t>
      </w:r>
      <w:r w:rsidR="000A4357" w:rsidRPr="000A4357">
        <w:rPr>
          <w:rFonts w:ascii="Times New Roman" w:eastAsia="Times New Roman" w:hAnsi="Times New Roman"/>
          <w:lang w:val="ru-RU" w:eastAsia="ru-RU"/>
        </w:rPr>
        <w:t>«</w:t>
      </w:r>
      <w:r w:rsidR="00E92A6C" w:rsidRPr="00E92A6C">
        <w:rPr>
          <w:rFonts w:ascii="Times New Roman" w:eastAsia="Times New Roman" w:hAnsi="Times New Roman"/>
          <w:lang w:val="ru-RU" w:eastAsia="ru-RU"/>
        </w:rPr>
        <w:t xml:space="preserve">Закупка программного обеспечения Старт </w:t>
      </w:r>
      <w:proofErr w:type="spellStart"/>
      <w:proofErr w:type="gramStart"/>
      <w:r w:rsidR="00E92A6C" w:rsidRPr="00E92A6C">
        <w:rPr>
          <w:rFonts w:ascii="Times New Roman" w:eastAsia="Times New Roman" w:hAnsi="Times New Roman"/>
          <w:lang w:val="ru-RU" w:eastAsia="ru-RU"/>
        </w:rPr>
        <w:t>Проф</w:t>
      </w:r>
      <w:proofErr w:type="spellEnd"/>
      <w:proofErr w:type="gramEnd"/>
      <w:r>
        <w:rPr>
          <w:rFonts w:ascii="Times New Roman" w:eastAsia="Times New Roman" w:hAnsi="Times New Roman"/>
          <w:lang w:val="ru-RU" w:eastAsia="ru-RU"/>
        </w:rPr>
        <w:t>»</w:t>
      </w:r>
      <w:r w:rsidR="0039156C">
        <w:rPr>
          <w:rFonts w:ascii="Times New Roman" w:eastAsia="Times New Roman" w:hAnsi="Times New Roman"/>
          <w:lang w:val="ru-RU" w:eastAsia="ru-RU"/>
        </w:rPr>
        <w:t>, о</w:t>
      </w:r>
      <w:r w:rsidR="00D63699">
        <w:rPr>
          <w:rFonts w:ascii="Times New Roman" w:eastAsia="Times New Roman" w:hAnsi="Times New Roman"/>
          <w:lang w:val="ru-RU" w:eastAsia="ru-RU"/>
        </w:rPr>
        <w:t>рганизатор – ОАО «ВТИ»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>принял решение о про</w:t>
      </w:r>
      <w:r w:rsidR="00433497">
        <w:rPr>
          <w:rFonts w:ascii="Times New Roman" w:eastAsia="Times New Roman" w:hAnsi="Times New Roman"/>
          <w:snapToGrid w:val="0"/>
          <w:lang w:val="ru-RU" w:eastAsia="ru-RU"/>
        </w:rPr>
        <w:t>длении срока подачи заявок на участие в закупке</w:t>
      </w:r>
      <w:r w:rsidR="00433497">
        <w:rPr>
          <w:rFonts w:ascii="Times New Roman" w:eastAsia="Times New Roman" w:hAnsi="Times New Roman"/>
          <w:lang w:val="ru-RU" w:eastAsia="ru-RU"/>
        </w:rPr>
        <w:t>.</w:t>
      </w:r>
    </w:p>
    <w:p w:rsid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</w:p>
    <w:p w:rsidR="00433497" w:rsidRPr="008926B6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B105CE">
        <w:rPr>
          <w:snapToGrid w:val="0"/>
        </w:rPr>
        <w:t xml:space="preserve">до </w:t>
      </w:r>
      <w:r w:rsidRPr="008926B6">
        <w:rPr>
          <w:b/>
          <w:i/>
        </w:rPr>
        <w:t>1</w:t>
      </w:r>
      <w:r w:rsidR="00316E81">
        <w:rPr>
          <w:b/>
          <w:i/>
        </w:rPr>
        <w:t>3</w:t>
      </w:r>
      <w:r w:rsidR="00DC51CE">
        <w:rPr>
          <w:b/>
          <w:i/>
        </w:rPr>
        <w:t>:</w:t>
      </w:r>
      <w:r w:rsidRPr="008926B6">
        <w:rPr>
          <w:b/>
          <w:i/>
        </w:rPr>
        <w:t xml:space="preserve">00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8926B6">
        <w:rPr>
          <w:b/>
          <w:i/>
        </w:rPr>
        <w:t>«</w:t>
      </w:r>
      <w:r w:rsidR="00E92A6C">
        <w:rPr>
          <w:b/>
          <w:i/>
        </w:rPr>
        <w:t>25</w:t>
      </w:r>
      <w:r w:rsidRPr="008926B6">
        <w:rPr>
          <w:b/>
          <w:i/>
        </w:rPr>
        <w:t xml:space="preserve">» </w:t>
      </w:r>
      <w:r w:rsidR="00E92A6C">
        <w:rPr>
          <w:b/>
          <w:i/>
        </w:rPr>
        <w:t>декабря</w:t>
      </w:r>
      <w:r w:rsidR="00A67E80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9A7F7C">
        <w:rPr>
          <w:b/>
          <w:i/>
        </w:rPr>
        <w:t>3</w:t>
      </w:r>
      <w:r w:rsidRPr="008926B6">
        <w:rPr>
          <w:b/>
          <w:i/>
          <w:snapToGrid w:val="0"/>
        </w:rPr>
        <w:t xml:space="preserve"> года</w:t>
      </w:r>
      <w:r w:rsidRPr="008926B6">
        <w:rPr>
          <w:b/>
          <w:i/>
        </w:rPr>
        <w:t>.</w:t>
      </w:r>
    </w:p>
    <w:p w:rsidR="00433497" w:rsidRPr="005A3947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</w:t>
      </w:r>
      <w:r>
        <w:t xml:space="preserve">заявками на участие в закупке в </w:t>
      </w:r>
      <w:r w:rsidRPr="00433497">
        <w:rPr>
          <w:b/>
          <w:i/>
        </w:rPr>
        <w:t>1</w:t>
      </w:r>
      <w:r w:rsidR="00316E81">
        <w:rPr>
          <w:b/>
          <w:i/>
        </w:rPr>
        <w:t>3</w:t>
      </w:r>
      <w:r w:rsidR="00DC51CE">
        <w:rPr>
          <w:b/>
          <w:i/>
        </w:rPr>
        <w:t>:</w:t>
      </w:r>
      <w:r w:rsidR="0026668F">
        <w:rPr>
          <w:b/>
          <w:i/>
        </w:rPr>
        <w:t>0</w:t>
      </w:r>
      <w:r w:rsidRPr="007449F0">
        <w:rPr>
          <w:b/>
          <w:i/>
        </w:rPr>
        <w:t>0</w:t>
      </w:r>
      <w:r w:rsidRPr="008926B6">
        <w:rPr>
          <w:b/>
        </w:rPr>
        <w:t xml:space="preserve"> </w:t>
      </w:r>
      <w:r w:rsidRPr="0035293F">
        <w:rPr>
          <w:b/>
          <w:i/>
          <w:snapToGrid w:val="0"/>
        </w:rPr>
        <w:t>(по московскому времени)</w:t>
      </w:r>
      <w:r w:rsidRPr="008926B6">
        <w:rPr>
          <w:b/>
        </w:rPr>
        <w:t xml:space="preserve"> </w:t>
      </w:r>
      <w:r w:rsidRPr="008926B6">
        <w:rPr>
          <w:b/>
          <w:i/>
        </w:rPr>
        <w:t>«</w:t>
      </w:r>
      <w:r w:rsidR="00E92A6C">
        <w:rPr>
          <w:b/>
          <w:i/>
        </w:rPr>
        <w:t>25</w:t>
      </w:r>
      <w:r w:rsidRPr="008926B6">
        <w:rPr>
          <w:b/>
          <w:i/>
        </w:rPr>
        <w:t xml:space="preserve">» </w:t>
      </w:r>
      <w:r w:rsidR="00E92A6C">
        <w:rPr>
          <w:b/>
          <w:i/>
        </w:rPr>
        <w:t>декабр</w:t>
      </w:r>
      <w:r w:rsidR="001B13BF">
        <w:rPr>
          <w:b/>
          <w:i/>
        </w:rPr>
        <w:t>я</w:t>
      </w:r>
      <w:r w:rsidR="00CC61A7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9A7F7C">
        <w:rPr>
          <w:b/>
          <w:i/>
        </w:rPr>
        <w:t>3</w:t>
      </w:r>
      <w:r>
        <w:rPr>
          <w:b/>
          <w:i/>
        </w:rPr>
        <w:t xml:space="preserve"> </w:t>
      </w:r>
      <w:r w:rsidRPr="008926B6">
        <w:rPr>
          <w:b/>
          <w:i/>
        </w:rPr>
        <w:t>года</w:t>
      </w:r>
      <w:r>
        <w:rPr>
          <w:i/>
        </w:rPr>
        <w:t xml:space="preserve"> </w:t>
      </w:r>
      <w:r w:rsidRPr="005A3947">
        <w:rPr>
          <w:i/>
        </w:rPr>
        <w:t xml:space="preserve">в порядке, определенном </w:t>
      </w:r>
      <w:r w:rsidR="0039156C">
        <w:rPr>
          <w:i/>
        </w:rPr>
        <w:t>з</w:t>
      </w:r>
      <w:r>
        <w:rPr>
          <w:i/>
        </w:rPr>
        <w:t>акупочной документацией</w:t>
      </w:r>
      <w:r w:rsidRPr="005A3947">
        <w:t>.</w:t>
      </w:r>
    </w:p>
    <w:p w:rsidR="00EE3C60" w:rsidRDefault="00EE3C60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bookmarkStart w:id="1" w:name="_GoBack"/>
      <w:bookmarkEnd w:id="1"/>
    </w:p>
    <w:tbl>
      <w:tblPr>
        <w:tblW w:w="9701" w:type="dxa"/>
        <w:tblInd w:w="46" w:type="dxa"/>
        <w:tblLook w:val="0000" w:firstRow="0" w:lastRow="0" w:firstColumn="0" w:lastColumn="0" w:noHBand="0" w:noVBand="0"/>
      </w:tblPr>
      <w:tblGrid>
        <w:gridCol w:w="5007"/>
        <w:gridCol w:w="4694"/>
      </w:tblGrid>
      <w:tr w:rsidR="00433497" w:rsidRPr="00F25E35" w:rsidTr="00433497">
        <w:trPr>
          <w:trHeight w:val="586"/>
        </w:trPr>
        <w:tc>
          <w:tcPr>
            <w:tcW w:w="5007" w:type="dxa"/>
          </w:tcPr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  <w:r w:rsidRPr="00F25E35">
              <w:rPr>
                <w:rFonts w:ascii="Times New Roman" w:hAnsi="Times New Roman"/>
                <w:szCs w:val="18"/>
                <w:lang w:val="ru-RU"/>
              </w:rPr>
              <w:t>Секретарь ПДЗК</w:t>
            </w:r>
            <w:r w:rsidR="001B13BF">
              <w:rPr>
                <w:noProof/>
                <w:lang w:val="ru-RU" w:eastAsia="ru-RU"/>
              </w:rPr>
              <w:t xml:space="preserve"> </w:t>
            </w:r>
          </w:p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4694" w:type="dxa"/>
          </w:tcPr>
          <w:p w:rsidR="00433497" w:rsidRPr="00F25E35" w:rsidRDefault="004819D9" w:rsidP="00433497">
            <w:pPr>
              <w:spacing w:after="0"/>
              <w:jc w:val="right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>.</w:t>
            </w: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 xml:space="preserve">. </w:t>
            </w:r>
            <w:r>
              <w:rPr>
                <w:rFonts w:ascii="Times New Roman" w:hAnsi="Times New Roman"/>
                <w:szCs w:val="18"/>
                <w:lang w:val="ru-RU"/>
              </w:rPr>
              <w:t>Лапшинов</w:t>
            </w:r>
          </w:p>
          <w:p w:rsidR="00433497" w:rsidRPr="00F25E35" w:rsidRDefault="00433497" w:rsidP="00433497">
            <w:pPr>
              <w:widowControl w:val="0"/>
              <w:spacing w:after="0"/>
              <w:rPr>
                <w:rFonts w:ascii="Times New Roman" w:hAnsi="Times New Roman"/>
                <w:szCs w:val="18"/>
                <w:lang w:val="ru-RU"/>
              </w:rPr>
            </w:pPr>
          </w:p>
        </w:tc>
      </w:tr>
    </w:tbl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D63699" w:rsidRDefault="00D6369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4819D9">
        <w:rPr>
          <w:rFonts w:ascii="Times New Roman" w:hAnsi="Times New Roman"/>
          <w:sz w:val="18"/>
          <w:szCs w:val="18"/>
          <w:lang w:val="ru-RU"/>
        </w:rPr>
        <w:t>15</w:t>
      </w:r>
      <w:r w:rsidR="000A4357">
        <w:rPr>
          <w:rFonts w:ascii="Times New Roman" w:hAnsi="Times New Roman"/>
          <w:sz w:val="18"/>
          <w:szCs w:val="18"/>
          <w:lang w:val="ru-RU"/>
        </w:rPr>
        <w:t>-</w:t>
      </w:r>
      <w:r w:rsidR="004819D9">
        <w:rPr>
          <w:rFonts w:ascii="Times New Roman" w:hAnsi="Times New Roman"/>
          <w:sz w:val="18"/>
          <w:szCs w:val="18"/>
          <w:lang w:val="ru-RU"/>
        </w:rPr>
        <w:t>31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1B13BF" w:rsidRPr="001B13BF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5242DC" w:rsidP="0027389B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3F8BBBCB" wp14:editId="6EB02645">
                                <wp:extent cx="7560310" cy="875665"/>
                                <wp:effectExtent l="0" t="0" r="2540" b="635"/>
                                <wp:docPr id="10" name="Рисунок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56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>
                                <wp:extent cx="7017488" cy="287079"/>
                                <wp:effectExtent l="0" t="0" r="0" b="0"/>
                                <wp:docPr id="4" name="Рисунок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017626" cy="2870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5242DC" w:rsidP="0027389B">
                    <w:pPr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3F8BBBCB" wp14:editId="6EB02645">
                          <wp:extent cx="7560310" cy="875665"/>
                          <wp:effectExtent l="0" t="0" r="2540" b="635"/>
                          <wp:docPr id="10" name="Рисунок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56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>
                          <wp:extent cx="7017488" cy="287079"/>
                          <wp:effectExtent l="0" t="0" r="0" b="0"/>
                          <wp:docPr id="4" name="Рисунок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017626" cy="2870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3BF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1298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16E81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9156C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379AF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0986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640AF"/>
    <w:rsid w:val="007652C1"/>
    <w:rsid w:val="0077127A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0F49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A7F7C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7E80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2D9D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63699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2A6C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0.jpe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4EB967E-0998-4423-8AAB-00F0E76F1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Лапшинов Алексей Анатольевич</cp:lastModifiedBy>
  <cp:revision>3</cp:revision>
  <cp:lastPrinted>2023-12-22T09:52:00Z</cp:lastPrinted>
  <dcterms:created xsi:type="dcterms:W3CDTF">2023-12-22T09:51:00Z</dcterms:created>
  <dcterms:modified xsi:type="dcterms:W3CDTF">2023-12-22T09:52:00Z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